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CA837" w14:textId="7BE4BC61" w:rsidR="006D32A8" w:rsidRPr="00787C7D" w:rsidRDefault="00F2412E" w:rsidP="00F2412E">
      <w:pPr>
        <w:rPr>
          <w:b/>
          <w:bCs/>
        </w:rPr>
      </w:pPr>
      <w:r w:rsidRPr="00787C7D">
        <w:rPr>
          <w:b/>
          <w:bCs/>
        </w:rPr>
        <w:t xml:space="preserve">SCHEDULE OF CLASSES </w:t>
      </w:r>
      <w:r w:rsidR="006D32A8" w:rsidRPr="00787C7D">
        <w:rPr>
          <w:b/>
          <w:bCs/>
        </w:rPr>
        <w:t>Year 2</w:t>
      </w:r>
    </w:p>
    <w:p w14:paraId="7156A619" w14:textId="29751A93" w:rsidR="00F2412E" w:rsidRPr="00787C7D" w:rsidRDefault="00A75BC3" w:rsidP="00F2412E">
      <w:pPr>
        <w:rPr>
          <w:b/>
          <w:bCs/>
        </w:rPr>
      </w:pPr>
      <w:r w:rsidRPr="00787C7D">
        <w:rPr>
          <w:b/>
          <w:bCs/>
        </w:rPr>
        <w:t xml:space="preserve">(September, October, November) </w:t>
      </w:r>
      <w:r w:rsidR="00C57696" w:rsidRPr="00787C7D">
        <w:rPr>
          <w:b/>
          <w:bCs/>
        </w:rPr>
        <w:t xml:space="preserve">Fall 2022 </w:t>
      </w:r>
    </w:p>
    <w:p w14:paraId="242EF084" w14:textId="67896A1C" w:rsidR="00F2412E" w:rsidRPr="00787C7D" w:rsidRDefault="00C57696" w:rsidP="00F2412E">
      <w:r w:rsidRPr="00787C7D">
        <w:rPr>
          <w:b/>
          <w:bCs/>
        </w:rPr>
        <w:t>September 10, 2022</w:t>
      </w:r>
    </w:p>
    <w:p w14:paraId="37CDACEE" w14:textId="1DB8A970" w:rsidR="00F2412E" w:rsidRPr="00787C7D" w:rsidRDefault="00F2412E" w:rsidP="00F2412E">
      <w:r w:rsidRPr="00787C7D">
        <w:rPr>
          <w:i/>
          <w:iCs/>
        </w:rPr>
        <w:t xml:space="preserve">THE245 Eschatology: A study of Things to Come </w:t>
      </w:r>
    </w:p>
    <w:p w14:paraId="686FEA0B" w14:textId="77777777" w:rsidR="00F2412E" w:rsidRPr="00787C7D" w:rsidRDefault="00F2412E" w:rsidP="00F2412E">
      <w:r w:rsidRPr="00787C7D">
        <w:t>A biblical study of end-time events written from a Pentecostal perspective. The course studies the Rapture plus various views of the Tribulation and the Millennium. It provides excellent material for teaching and preaching on the second coming of Christ.</w:t>
      </w:r>
    </w:p>
    <w:p w14:paraId="2872A20E" w14:textId="77777777" w:rsidR="00F2412E" w:rsidRPr="00787C7D" w:rsidRDefault="00F2412E" w:rsidP="00F2412E">
      <w:r w:rsidRPr="00787C7D">
        <w:t xml:space="preserve">Materials required: Eschatology: A Study of Things to Come (IST) by Zenas J. </w:t>
      </w:r>
      <w:proofErr w:type="spellStart"/>
      <w:r w:rsidRPr="00787C7D">
        <w:t>Bicket</w:t>
      </w:r>
      <w:proofErr w:type="spellEnd"/>
    </w:p>
    <w:p w14:paraId="50BFC8CE" w14:textId="77777777" w:rsidR="00F2412E" w:rsidRPr="00787C7D" w:rsidRDefault="00F2412E" w:rsidP="00F2412E">
      <w:r w:rsidRPr="00787C7D">
        <w:t>Materials recommended: Our Destiny by Stanley M. Horton</w:t>
      </w:r>
    </w:p>
    <w:p w14:paraId="688758E1" w14:textId="77777777" w:rsidR="00F2412E" w:rsidRPr="00787C7D" w:rsidRDefault="00F2412E" w:rsidP="00F2412E">
      <w:r w:rsidRPr="00787C7D">
        <w:rPr>
          <w:b/>
          <w:bCs/>
        </w:rPr>
        <w:t> </w:t>
      </w:r>
    </w:p>
    <w:p w14:paraId="2B69ABF9" w14:textId="111BD272" w:rsidR="00F2412E" w:rsidRPr="00787C7D" w:rsidRDefault="00922AAB" w:rsidP="00F2412E">
      <w:r w:rsidRPr="00787C7D">
        <w:rPr>
          <w:b/>
          <w:bCs/>
        </w:rPr>
        <w:t>October 8, 2022</w:t>
      </w:r>
    </w:p>
    <w:p w14:paraId="0FF72915" w14:textId="736526F8" w:rsidR="00F2412E" w:rsidRPr="00787C7D" w:rsidRDefault="00F2412E" w:rsidP="00F2412E">
      <w:r w:rsidRPr="00787C7D">
        <w:rPr>
          <w:i/>
          <w:iCs/>
        </w:rPr>
        <w:t xml:space="preserve">MIN251 Effective Leadership </w:t>
      </w:r>
    </w:p>
    <w:p w14:paraId="17EFB1E5" w14:textId="77777777" w:rsidR="00F2412E" w:rsidRPr="00787C7D" w:rsidRDefault="00F2412E" w:rsidP="00F2412E">
      <w:r w:rsidRPr="00787C7D">
        <w:t>A biblical approach to the principles of leadership. This course applies those principles in the church setting, giving the student the practical skills needed to serve in a leadership role in the local church.</w:t>
      </w:r>
    </w:p>
    <w:p w14:paraId="6188588F" w14:textId="77777777" w:rsidR="00F2412E" w:rsidRPr="00787C7D" w:rsidRDefault="00F2412E" w:rsidP="00F2412E">
      <w:r w:rsidRPr="00787C7D">
        <w:t>Materials required: Effective Leadership (IST) by Ron McManus</w:t>
      </w:r>
    </w:p>
    <w:p w14:paraId="46BA52E5" w14:textId="77777777" w:rsidR="00F2412E" w:rsidRPr="00787C7D" w:rsidRDefault="00F2412E" w:rsidP="00F2412E">
      <w:r w:rsidRPr="00787C7D">
        <w:t>Materials recommended: Developing the Leaders Around You by John C. Maxwell</w:t>
      </w:r>
    </w:p>
    <w:p w14:paraId="750AF913" w14:textId="77777777" w:rsidR="00F2412E" w:rsidRPr="00787C7D" w:rsidRDefault="00F2412E" w:rsidP="00F2412E">
      <w:r w:rsidRPr="00787C7D">
        <w:t> </w:t>
      </w:r>
    </w:p>
    <w:p w14:paraId="41023E98" w14:textId="0A94E3D8" w:rsidR="00F2412E" w:rsidRPr="00787C7D" w:rsidRDefault="00D43827" w:rsidP="00F2412E">
      <w:r w:rsidRPr="00787C7D">
        <w:rPr>
          <w:b/>
          <w:bCs/>
        </w:rPr>
        <w:t>November 5, 2022</w:t>
      </w:r>
    </w:p>
    <w:p w14:paraId="0E282E41" w14:textId="0CF590BE" w:rsidR="00F2412E" w:rsidRPr="00787C7D" w:rsidRDefault="00F2412E" w:rsidP="00F2412E">
      <w:pPr>
        <w:rPr>
          <w:strike/>
        </w:rPr>
      </w:pPr>
      <w:r w:rsidRPr="00787C7D">
        <w:rPr>
          <w:i/>
          <w:iCs/>
        </w:rPr>
        <w:t xml:space="preserve">BIB215 Romans: Justification by Faith </w:t>
      </w:r>
    </w:p>
    <w:p w14:paraId="36832FB5" w14:textId="77777777" w:rsidR="00F2412E" w:rsidRPr="00787C7D" w:rsidRDefault="00F2412E" w:rsidP="00F2412E">
      <w:r w:rsidRPr="00787C7D">
        <w:t>An in-depth study of the book of Romans. It focuses on Paul’s systematic explanation of the gospel to the Romans and offers insight into the doctrines of sin, salvation, and sanctification. Students will learn how union with Christ and the indwelling Holy Spirit leads to spiritual growth.</w:t>
      </w:r>
    </w:p>
    <w:p w14:paraId="61CA0027" w14:textId="77777777" w:rsidR="00F2412E" w:rsidRPr="00787C7D" w:rsidRDefault="00F2412E" w:rsidP="00F2412E">
      <w:r w:rsidRPr="00787C7D">
        <w:t xml:space="preserve">Materials required: Romans: Justification by Faith (IST) by William F. </w:t>
      </w:r>
      <w:proofErr w:type="spellStart"/>
      <w:r w:rsidRPr="00787C7D">
        <w:t>Lasley</w:t>
      </w:r>
      <w:proofErr w:type="spellEnd"/>
      <w:r w:rsidRPr="00787C7D">
        <w:t xml:space="preserve">, with sermon notes by Richard </w:t>
      </w:r>
      <w:proofErr w:type="spellStart"/>
      <w:r w:rsidRPr="00787C7D">
        <w:t>Dresselhaus</w:t>
      </w:r>
      <w:proofErr w:type="spellEnd"/>
    </w:p>
    <w:p w14:paraId="1D74CA5C" w14:textId="54CC4587" w:rsidR="00F2412E" w:rsidRPr="00787C7D" w:rsidRDefault="00F2412E" w:rsidP="00F2412E">
      <w:r w:rsidRPr="00787C7D">
        <w:t>Materials recommended: Romans by F. F. Bruce</w:t>
      </w:r>
    </w:p>
    <w:p w14:paraId="3B943A43" w14:textId="77777777" w:rsidR="00D43827" w:rsidRPr="00787C7D" w:rsidRDefault="00D43827" w:rsidP="00F2412E"/>
    <w:p w14:paraId="0D4184F6" w14:textId="77777777" w:rsidR="006D32A8" w:rsidRPr="00787C7D" w:rsidRDefault="006D32A8" w:rsidP="00F2412E">
      <w:pPr>
        <w:rPr>
          <w:b/>
          <w:bCs/>
        </w:rPr>
      </w:pPr>
    </w:p>
    <w:p w14:paraId="1BAC760C" w14:textId="77777777" w:rsidR="006D32A8" w:rsidRPr="00787C7D" w:rsidRDefault="006D32A8" w:rsidP="00F2412E">
      <w:pPr>
        <w:rPr>
          <w:b/>
          <w:bCs/>
        </w:rPr>
      </w:pPr>
    </w:p>
    <w:p w14:paraId="2F6CB9EC" w14:textId="77777777" w:rsidR="006D32A8" w:rsidRPr="00787C7D" w:rsidRDefault="006D32A8" w:rsidP="00F2412E">
      <w:pPr>
        <w:rPr>
          <w:b/>
          <w:bCs/>
        </w:rPr>
      </w:pPr>
    </w:p>
    <w:p w14:paraId="299E0DC7" w14:textId="77777777" w:rsidR="006D32A8" w:rsidRPr="00787C7D" w:rsidRDefault="006D32A8" w:rsidP="00F2412E">
      <w:pPr>
        <w:rPr>
          <w:b/>
          <w:bCs/>
        </w:rPr>
      </w:pPr>
    </w:p>
    <w:p w14:paraId="5BF73B9D" w14:textId="77777777" w:rsidR="006D32A8" w:rsidRPr="00787C7D" w:rsidRDefault="006D32A8" w:rsidP="00F2412E">
      <w:pPr>
        <w:rPr>
          <w:b/>
          <w:bCs/>
        </w:rPr>
      </w:pPr>
    </w:p>
    <w:p w14:paraId="1EA7D22B" w14:textId="77777777" w:rsidR="006D32A8" w:rsidRPr="00787C7D" w:rsidRDefault="006D32A8" w:rsidP="00F2412E">
      <w:pPr>
        <w:rPr>
          <w:b/>
          <w:bCs/>
        </w:rPr>
      </w:pPr>
    </w:p>
    <w:p w14:paraId="494847F5" w14:textId="77777777" w:rsidR="00787C7D" w:rsidRPr="00787C7D" w:rsidRDefault="00787C7D" w:rsidP="00F2412E">
      <w:pPr>
        <w:rPr>
          <w:b/>
          <w:bCs/>
        </w:rPr>
      </w:pPr>
    </w:p>
    <w:p w14:paraId="3554CF2E" w14:textId="77777777" w:rsidR="00787C7D" w:rsidRPr="00787C7D" w:rsidRDefault="00787C7D" w:rsidP="00F2412E">
      <w:pPr>
        <w:rPr>
          <w:b/>
          <w:bCs/>
        </w:rPr>
      </w:pPr>
    </w:p>
    <w:p w14:paraId="53007FDB" w14:textId="74FD528D" w:rsidR="006D32A8" w:rsidRPr="00787C7D" w:rsidRDefault="00D43827" w:rsidP="00F2412E">
      <w:pPr>
        <w:rPr>
          <w:b/>
          <w:bCs/>
        </w:rPr>
      </w:pPr>
      <w:r w:rsidRPr="00787C7D">
        <w:rPr>
          <w:b/>
          <w:bCs/>
        </w:rPr>
        <w:lastRenderedPageBreak/>
        <w:t xml:space="preserve">SCHEDULE OF CLASSES </w:t>
      </w:r>
      <w:r w:rsidR="006D32A8" w:rsidRPr="00787C7D">
        <w:rPr>
          <w:b/>
          <w:bCs/>
        </w:rPr>
        <w:t>Year 2</w:t>
      </w:r>
    </w:p>
    <w:p w14:paraId="2483FE5F" w14:textId="10C79089" w:rsidR="00F2412E" w:rsidRPr="00787C7D" w:rsidRDefault="00A75BC3" w:rsidP="00F2412E">
      <w:pPr>
        <w:rPr>
          <w:b/>
          <w:bCs/>
        </w:rPr>
      </w:pPr>
      <w:r w:rsidRPr="00787C7D">
        <w:rPr>
          <w:b/>
          <w:bCs/>
        </w:rPr>
        <w:t xml:space="preserve">(December, January, February) </w:t>
      </w:r>
      <w:r w:rsidR="00D43827" w:rsidRPr="00787C7D">
        <w:rPr>
          <w:b/>
          <w:bCs/>
        </w:rPr>
        <w:t xml:space="preserve">Winter 2022-2023 </w:t>
      </w:r>
    </w:p>
    <w:p w14:paraId="76C238E8" w14:textId="6075DB98" w:rsidR="00F2412E" w:rsidRPr="00787C7D" w:rsidRDefault="00D43827" w:rsidP="00F2412E">
      <w:r w:rsidRPr="00787C7D">
        <w:rPr>
          <w:b/>
          <w:bCs/>
        </w:rPr>
        <w:t>December 3, 2022</w:t>
      </w:r>
    </w:p>
    <w:p w14:paraId="140E178B" w14:textId="27368C78" w:rsidR="00F2412E" w:rsidRPr="00787C7D" w:rsidRDefault="00F2412E" w:rsidP="00F2412E">
      <w:r w:rsidRPr="00787C7D">
        <w:rPr>
          <w:i/>
          <w:iCs/>
        </w:rPr>
        <w:t xml:space="preserve">BIB 212 New Testament Survey </w:t>
      </w:r>
    </w:p>
    <w:p w14:paraId="7BA9DB53" w14:textId="77777777" w:rsidR="00F2412E" w:rsidRPr="00787C7D" w:rsidRDefault="00F2412E" w:rsidP="00F2412E">
      <w:r w:rsidRPr="00787C7D">
        <w:t>A survey course giving the student background for understanding, teaching, and applying the principles of the New Testament. Key facts from each book of the New Testament are highlighted in a manner that can be used in preaching and teaching.</w:t>
      </w:r>
    </w:p>
    <w:p w14:paraId="3E500952" w14:textId="77777777" w:rsidR="00F2412E" w:rsidRPr="00787C7D" w:rsidRDefault="00F2412E" w:rsidP="00F2412E">
      <w:r w:rsidRPr="00787C7D">
        <w:t>Materials required: New Testament Survey (IST) by Global University Staff and Faculty</w:t>
      </w:r>
    </w:p>
    <w:p w14:paraId="1F826688" w14:textId="77777777" w:rsidR="00F2412E" w:rsidRPr="00787C7D" w:rsidRDefault="00F2412E" w:rsidP="00F2412E">
      <w:r w:rsidRPr="00787C7D">
        <w:t>Materials recommended: Encountering the New Testament by Walter A. Elwell and Robert W. Yarbrough</w:t>
      </w:r>
    </w:p>
    <w:p w14:paraId="14ECF2CF" w14:textId="72B7B10E" w:rsidR="00F2412E" w:rsidRPr="00787C7D" w:rsidRDefault="00D43827" w:rsidP="00F2412E">
      <w:r w:rsidRPr="00787C7D">
        <w:rPr>
          <w:b/>
          <w:bCs/>
        </w:rPr>
        <w:t>J</w:t>
      </w:r>
      <w:r w:rsidR="006072D8" w:rsidRPr="00787C7D">
        <w:rPr>
          <w:b/>
          <w:bCs/>
        </w:rPr>
        <w:t>anuary 4, 2023</w:t>
      </w:r>
    </w:p>
    <w:p w14:paraId="612BBCAC" w14:textId="0C1061A5" w:rsidR="00F2412E" w:rsidRPr="00787C7D" w:rsidRDefault="00F2412E" w:rsidP="00F2412E">
      <w:r w:rsidRPr="00787C7D">
        <w:rPr>
          <w:i/>
          <w:iCs/>
        </w:rPr>
        <w:t xml:space="preserve">MIN261 Introduction to Assemblies of God Missions </w:t>
      </w:r>
    </w:p>
    <w:p w14:paraId="65F20BA4" w14:textId="77777777" w:rsidR="00F2412E" w:rsidRPr="00787C7D" w:rsidRDefault="00F2412E" w:rsidP="00F2412E">
      <w:r w:rsidRPr="00787C7D">
        <w:t>An introductory course in the science of missions. It is a survey of the theology, history, and methods of Christian missions in general and within the Assemblies of God in particular. There is a special emphasis on recent developments, crucial issues, current trends, and missions as they are carried out through national and local churches.</w:t>
      </w:r>
    </w:p>
    <w:p w14:paraId="11B587C5" w14:textId="77777777" w:rsidR="00F2412E" w:rsidRPr="00787C7D" w:rsidRDefault="00F2412E" w:rsidP="00F2412E">
      <w:r w:rsidRPr="00787C7D">
        <w:t xml:space="preserve">Materials required: Introduction to Assemblies of God Missions (IST) by Ron </w:t>
      </w:r>
      <w:proofErr w:type="spellStart"/>
      <w:r w:rsidRPr="00787C7D">
        <w:t>Iwasko</w:t>
      </w:r>
      <w:proofErr w:type="spellEnd"/>
      <w:r w:rsidRPr="00787C7D">
        <w:t xml:space="preserve"> and Willard Teague</w:t>
      </w:r>
    </w:p>
    <w:p w14:paraId="7C264756" w14:textId="77777777" w:rsidR="00F2412E" w:rsidRPr="00787C7D" w:rsidRDefault="00F2412E" w:rsidP="00F2412E">
      <w:r w:rsidRPr="00787C7D">
        <w:t>Materials recommended: Missions in the Age of the Spirit by John V. York</w:t>
      </w:r>
    </w:p>
    <w:p w14:paraId="638BA5FA" w14:textId="77777777" w:rsidR="00F2412E" w:rsidRPr="00787C7D" w:rsidRDefault="00F2412E" w:rsidP="00F2412E">
      <w:r w:rsidRPr="00787C7D">
        <w:rPr>
          <w:b/>
          <w:bCs/>
        </w:rPr>
        <w:t> </w:t>
      </w:r>
    </w:p>
    <w:p w14:paraId="7F6B4BD9" w14:textId="6B7EBEA5" w:rsidR="00F2412E" w:rsidRPr="00787C7D" w:rsidRDefault="006072D8" w:rsidP="00F2412E">
      <w:r w:rsidRPr="00787C7D">
        <w:rPr>
          <w:b/>
          <w:bCs/>
        </w:rPr>
        <w:t>February 7, 2023</w:t>
      </w:r>
    </w:p>
    <w:p w14:paraId="5249B07A" w14:textId="7864B99F" w:rsidR="00F2412E" w:rsidRPr="00787C7D" w:rsidRDefault="00F2412E" w:rsidP="00F2412E">
      <w:pPr>
        <w:rPr>
          <w:strike/>
        </w:rPr>
      </w:pPr>
      <w:r w:rsidRPr="00787C7D">
        <w:rPr>
          <w:i/>
          <w:iCs/>
        </w:rPr>
        <w:t xml:space="preserve">MIN291 Intermediate Ministerial Internship </w:t>
      </w:r>
    </w:p>
    <w:p w14:paraId="700420D8" w14:textId="77777777" w:rsidR="00F2412E" w:rsidRPr="00787C7D" w:rsidRDefault="00F2412E" w:rsidP="00F2412E">
      <w:r w:rsidRPr="00787C7D">
        <w:t>The second of three required internships for the Ministerial Studies Diploma. This course helps the student develop the right attitude for ministry. It examines characteristics to be avoided and tests to be passed in the life of a minister. It further focuses on public aspects of ministry, such as teaching, preaching, and leading meetings. The personal life of the minister, including time management and personal health, is also discussed.</w:t>
      </w:r>
    </w:p>
    <w:p w14:paraId="696CE737" w14:textId="77777777" w:rsidR="00F2412E" w:rsidRPr="00787C7D" w:rsidRDefault="00F2412E" w:rsidP="00F2412E">
      <w:r w:rsidRPr="00787C7D">
        <w:t xml:space="preserve">Materials required: Intermediate Ministerial Internship (student manual) by Michael </w:t>
      </w:r>
      <w:proofErr w:type="spellStart"/>
      <w:r w:rsidRPr="00787C7D">
        <w:t>Clarensau</w:t>
      </w:r>
      <w:proofErr w:type="spellEnd"/>
    </w:p>
    <w:p w14:paraId="11EF26CA" w14:textId="77777777" w:rsidR="00F2412E" w:rsidRPr="00787C7D" w:rsidRDefault="00F2412E" w:rsidP="00F2412E">
      <w:r w:rsidRPr="00787C7D">
        <w:t>Materials recommended: Run with the Horses by Eugene H. Peterson</w:t>
      </w:r>
    </w:p>
    <w:p w14:paraId="591EFE11" w14:textId="77777777" w:rsidR="00A75BC3" w:rsidRPr="00787C7D" w:rsidRDefault="00A75BC3" w:rsidP="00F2412E">
      <w:pPr>
        <w:rPr>
          <w:b/>
          <w:bCs/>
        </w:rPr>
      </w:pPr>
    </w:p>
    <w:p w14:paraId="009471A7" w14:textId="77777777" w:rsidR="006D32A8" w:rsidRPr="00787C7D" w:rsidRDefault="006D32A8" w:rsidP="00F2412E">
      <w:pPr>
        <w:rPr>
          <w:b/>
          <w:bCs/>
        </w:rPr>
      </w:pPr>
    </w:p>
    <w:p w14:paraId="69406BEF" w14:textId="77777777" w:rsidR="006D32A8" w:rsidRPr="00787C7D" w:rsidRDefault="006D32A8" w:rsidP="00F2412E">
      <w:pPr>
        <w:rPr>
          <w:b/>
          <w:bCs/>
        </w:rPr>
      </w:pPr>
    </w:p>
    <w:p w14:paraId="42A20B5F" w14:textId="77777777" w:rsidR="006D32A8" w:rsidRPr="00787C7D" w:rsidRDefault="006D32A8" w:rsidP="00F2412E">
      <w:pPr>
        <w:rPr>
          <w:b/>
          <w:bCs/>
        </w:rPr>
      </w:pPr>
    </w:p>
    <w:p w14:paraId="1F670833" w14:textId="77777777" w:rsidR="006D32A8" w:rsidRPr="00787C7D" w:rsidRDefault="006D32A8" w:rsidP="00F2412E">
      <w:pPr>
        <w:rPr>
          <w:b/>
          <w:bCs/>
        </w:rPr>
      </w:pPr>
    </w:p>
    <w:p w14:paraId="2AD4CF6E" w14:textId="77777777" w:rsidR="006D32A8" w:rsidRPr="00787C7D" w:rsidRDefault="006D32A8" w:rsidP="00F2412E">
      <w:pPr>
        <w:rPr>
          <w:b/>
          <w:bCs/>
        </w:rPr>
      </w:pPr>
    </w:p>
    <w:p w14:paraId="7A16A349" w14:textId="77777777" w:rsidR="006D32A8" w:rsidRPr="00787C7D" w:rsidRDefault="006D32A8" w:rsidP="00F2412E">
      <w:pPr>
        <w:rPr>
          <w:b/>
          <w:bCs/>
        </w:rPr>
      </w:pPr>
    </w:p>
    <w:p w14:paraId="48F7AD6B" w14:textId="77777777" w:rsidR="00787C7D" w:rsidRPr="00787C7D" w:rsidRDefault="00787C7D" w:rsidP="00F2412E">
      <w:pPr>
        <w:rPr>
          <w:b/>
          <w:bCs/>
        </w:rPr>
      </w:pPr>
    </w:p>
    <w:p w14:paraId="753CD3FA" w14:textId="77777777" w:rsidR="00787C7D" w:rsidRPr="00787C7D" w:rsidRDefault="00787C7D" w:rsidP="00F2412E">
      <w:pPr>
        <w:rPr>
          <w:b/>
          <w:bCs/>
        </w:rPr>
      </w:pPr>
    </w:p>
    <w:p w14:paraId="61D4828D" w14:textId="60C4B411" w:rsidR="006D32A8" w:rsidRPr="00787C7D" w:rsidRDefault="00A75BC3" w:rsidP="00F2412E">
      <w:pPr>
        <w:rPr>
          <w:b/>
          <w:bCs/>
        </w:rPr>
      </w:pPr>
      <w:r w:rsidRPr="00787C7D">
        <w:rPr>
          <w:b/>
          <w:bCs/>
        </w:rPr>
        <w:lastRenderedPageBreak/>
        <w:t xml:space="preserve">SCHEDULE OF CLASSES </w:t>
      </w:r>
      <w:r w:rsidR="006D32A8" w:rsidRPr="00787C7D">
        <w:rPr>
          <w:b/>
          <w:bCs/>
        </w:rPr>
        <w:t>Year 2</w:t>
      </w:r>
    </w:p>
    <w:p w14:paraId="1EAFC5E3" w14:textId="4B9465CA" w:rsidR="00F2412E" w:rsidRPr="00787C7D" w:rsidRDefault="00A75BC3" w:rsidP="00F2412E">
      <w:pPr>
        <w:rPr>
          <w:b/>
          <w:bCs/>
        </w:rPr>
      </w:pPr>
      <w:r w:rsidRPr="00787C7D">
        <w:rPr>
          <w:b/>
          <w:bCs/>
        </w:rPr>
        <w:t xml:space="preserve">(March, April, May, June) Spring 2023 </w:t>
      </w:r>
    </w:p>
    <w:p w14:paraId="58475946" w14:textId="4B32085D" w:rsidR="00F2412E" w:rsidRPr="00787C7D" w:rsidRDefault="00D43827" w:rsidP="00F2412E">
      <w:r w:rsidRPr="00787C7D">
        <w:rPr>
          <w:b/>
          <w:bCs/>
        </w:rPr>
        <w:t>M</w:t>
      </w:r>
      <w:r w:rsidR="006072D8" w:rsidRPr="00787C7D">
        <w:rPr>
          <w:b/>
          <w:bCs/>
        </w:rPr>
        <w:t>arch 4, 2023</w:t>
      </w:r>
    </w:p>
    <w:p w14:paraId="4438BB08" w14:textId="51832061" w:rsidR="00F2412E" w:rsidRPr="00787C7D" w:rsidRDefault="00F2412E" w:rsidP="00F2412E">
      <w:r w:rsidRPr="00787C7D">
        <w:rPr>
          <w:i/>
          <w:iCs/>
        </w:rPr>
        <w:t xml:space="preserve">MIN223 Introduction to Homiletics </w:t>
      </w:r>
    </w:p>
    <w:p w14:paraId="4F6BEB43" w14:textId="77777777" w:rsidR="00F2412E" w:rsidRPr="00787C7D" w:rsidRDefault="00F2412E" w:rsidP="00F2412E">
      <w:r w:rsidRPr="00787C7D">
        <w:t>A basic study of the principles of Christian preaching. The course emphasizes biblical exposition and covers practical matters such as the preparation of sermons, sources of materials, construction of sermon components, variety of sermon types, and delivery of sermons.</w:t>
      </w:r>
    </w:p>
    <w:p w14:paraId="7A2D3C82" w14:textId="77777777" w:rsidR="00F2412E" w:rsidRPr="00787C7D" w:rsidRDefault="00F2412E" w:rsidP="00F2412E">
      <w:r w:rsidRPr="00787C7D">
        <w:t>Materials required: Introduction to Homiletics (IST) by Ian Hall</w:t>
      </w:r>
    </w:p>
    <w:p w14:paraId="347738E5" w14:textId="77777777" w:rsidR="00F2412E" w:rsidRPr="00787C7D" w:rsidRDefault="00F2412E" w:rsidP="00F2412E">
      <w:r w:rsidRPr="00787C7D">
        <w:t>Materials recommended: Biblical Preaching by Haddon W. Robinson</w:t>
      </w:r>
    </w:p>
    <w:p w14:paraId="5CCE71CC" w14:textId="77777777" w:rsidR="00F2412E" w:rsidRPr="00787C7D" w:rsidRDefault="00F2412E" w:rsidP="00F2412E">
      <w:r w:rsidRPr="00787C7D">
        <w:t> </w:t>
      </w:r>
    </w:p>
    <w:p w14:paraId="76F07952" w14:textId="2E7E02A1" w:rsidR="00F2412E" w:rsidRPr="00787C7D" w:rsidRDefault="00D43827" w:rsidP="00F2412E">
      <w:r w:rsidRPr="00787C7D">
        <w:rPr>
          <w:b/>
          <w:bCs/>
        </w:rPr>
        <w:t>A</w:t>
      </w:r>
      <w:r w:rsidR="006072D8" w:rsidRPr="00787C7D">
        <w:rPr>
          <w:b/>
          <w:bCs/>
        </w:rPr>
        <w:t xml:space="preserve">pril </w:t>
      </w:r>
      <w:r w:rsidR="00A75BC3" w:rsidRPr="00787C7D">
        <w:rPr>
          <w:b/>
          <w:bCs/>
        </w:rPr>
        <w:t>1, 2023</w:t>
      </w:r>
    </w:p>
    <w:p w14:paraId="026B334F" w14:textId="3337A8B7" w:rsidR="00F2412E" w:rsidRPr="00787C7D" w:rsidRDefault="00F2412E" w:rsidP="00F2412E">
      <w:pPr>
        <w:rPr>
          <w:strike/>
        </w:rPr>
      </w:pPr>
      <w:r w:rsidRPr="00787C7D">
        <w:rPr>
          <w:i/>
          <w:iCs/>
        </w:rPr>
        <w:t xml:space="preserve">MIN281 Conflict Management for Church Leaders </w:t>
      </w:r>
    </w:p>
    <w:p w14:paraId="659BFC31" w14:textId="77777777" w:rsidR="00F2412E" w:rsidRPr="00787C7D" w:rsidRDefault="00F2412E" w:rsidP="00F2412E">
      <w:r w:rsidRPr="00787C7D">
        <w:t>A biblical approach to conflict resolution. This course offers a scriptural way to deal with the inevitable occasions when conflict arises, particularly in a church setting. It offers practical principles for resolving the conflict in a manner that is pleasing to God.</w:t>
      </w:r>
    </w:p>
    <w:p w14:paraId="2C26E13C" w14:textId="77777777" w:rsidR="00F2412E" w:rsidRPr="00787C7D" w:rsidRDefault="00F2412E" w:rsidP="00F2412E">
      <w:r w:rsidRPr="00787C7D">
        <w:t>Materials required: Conflict Management for Church Leaders (IST) by Wayde I. Goodall</w:t>
      </w:r>
    </w:p>
    <w:p w14:paraId="6A9B87D2" w14:textId="77777777" w:rsidR="00F2412E" w:rsidRPr="00787C7D" w:rsidRDefault="00F2412E" w:rsidP="00F2412E">
      <w:r w:rsidRPr="00787C7D">
        <w:t>Materials recommended: The Peace Maker: A Biblical Guide to Resolving Personal Conflict by Ken Sande</w:t>
      </w:r>
    </w:p>
    <w:p w14:paraId="6BB67900" w14:textId="77777777" w:rsidR="00F2412E" w:rsidRPr="00787C7D" w:rsidRDefault="00F2412E" w:rsidP="00F2412E">
      <w:r w:rsidRPr="00787C7D">
        <w:t> </w:t>
      </w:r>
    </w:p>
    <w:p w14:paraId="524CDC8D" w14:textId="2D62E4B0" w:rsidR="00F2412E" w:rsidRPr="00787C7D" w:rsidRDefault="00D43827" w:rsidP="00F2412E">
      <w:r w:rsidRPr="00787C7D">
        <w:rPr>
          <w:b/>
          <w:bCs/>
        </w:rPr>
        <w:t>M</w:t>
      </w:r>
      <w:r w:rsidR="00A75BC3" w:rsidRPr="00787C7D">
        <w:rPr>
          <w:b/>
          <w:bCs/>
        </w:rPr>
        <w:t>ay 6, 2023</w:t>
      </w:r>
    </w:p>
    <w:p w14:paraId="69B5E842" w14:textId="09107D0B" w:rsidR="00F2412E" w:rsidRPr="00787C7D" w:rsidRDefault="00F2412E" w:rsidP="00F2412E">
      <w:pPr>
        <w:rPr>
          <w:strike/>
        </w:rPr>
      </w:pPr>
      <w:r w:rsidRPr="00787C7D">
        <w:rPr>
          <w:i/>
          <w:iCs/>
        </w:rPr>
        <w:t xml:space="preserve">THE211 Introduction to Theology: A Pentecostal Perspective </w:t>
      </w:r>
    </w:p>
    <w:p w14:paraId="029C206B" w14:textId="77777777" w:rsidR="00F2412E" w:rsidRPr="00787C7D" w:rsidRDefault="00F2412E" w:rsidP="00F2412E">
      <w:r w:rsidRPr="00787C7D">
        <w:t>A study of historic Christian doctrines as expressed through Protestant and evangelical traditions. The course provides a complete study of the “Statement of Fundamental Truths” of The General</w:t>
      </w:r>
    </w:p>
    <w:p w14:paraId="3A9466B0" w14:textId="77777777" w:rsidR="00F2412E" w:rsidRPr="00787C7D" w:rsidRDefault="00F2412E" w:rsidP="00F2412E">
      <w:r w:rsidRPr="00787C7D">
        <w:t>Materials required: Introduction to Theology: A Pentecostal Perspective (IST) by Johnny Ford</w:t>
      </w:r>
    </w:p>
    <w:p w14:paraId="6A344228" w14:textId="77777777" w:rsidR="00F2412E" w:rsidRPr="00787C7D" w:rsidRDefault="00F2412E" w:rsidP="00F2412E">
      <w:r w:rsidRPr="00787C7D">
        <w:t>Materials recommended: Bible Doctrines by William F. Menzies and Stanley M. Horton</w:t>
      </w:r>
    </w:p>
    <w:p w14:paraId="71DAEFAA" w14:textId="77777777" w:rsidR="00F2412E" w:rsidRPr="00787C7D" w:rsidRDefault="00F2412E" w:rsidP="00F2412E">
      <w:r w:rsidRPr="00787C7D">
        <w:t> </w:t>
      </w:r>
    </w:p>
    <w:p w14:paraId="7729459D" w14:textId="45EBFB32" w:rsidR="00F2412E" w:rsidRPr="00787C7D" w:rsidRDefault="00D43827" w:rsidP="00F2412E">
      <w:r w:rsidRPr="00787C7D">
        <w:rPr>
          <w:b/>
          <w:bCs/>
        </w:rPr>
        <w:t>J</w:t>
      </w:r>
      <w:r w:rsidR="00A75BC3" w:rsidRPr="00787C7D">
        <w:rPr>
          <w:b/>
          <w:bCs/>
        </w:rPr>
        <w:t>une 3, 2023</w:t>
      </w:r>
    </w:p>
    <w:p w14:paraId="056097CB" w14:textId="5899B43C" w:rsidR="00F2412E" w:rsidRPr="00787C7D" w:rsidRDefault="00F2412E" w:rsidP="00F2412E">
      <w:pPr>
        <w:rPr>
          <w:strike/>
        </w:rPr>
      </w:pPr>
      <w:bookmarkStart w:id="0" w:name="_GoBack"/>
      <w:bookmarkEnd w:id="0"/>
      <w:r w:rsidRPr="00787C7D">
        <w:rPr>
          <w:i/>
          <w:iCs/>
        </w:rPr>
        <w:t xml:space="preserve">BIB214 Old Testament Survey </w:t>
      </w:r>
    </w:p>
    <w:p w14:paraId="65ABEEAE" w14:textId="77777777" w:rsidR="00F2412E" w:rsidRPr="00787C7D" w:rsidRDefault="00F2412E" w:rsidP="00F2412E">
      <w:r w:rsidRPr="00787C7D">
        <w:t xml:space="preserve">A practical approach to the Old Testament that gives </w:t>
      </w:r>
      <w:proofErr w:type="gramStart"/>
      <w:r w:rsidRPr="00787C7D">
        <w:t>students</w:t>
      </w:r>
      <w:proofErr w:type="gramEnd"/>
      <w:r w:rsidRPr="00787C7D">
        <w:t xml:space="preserve"> material they can use in teaching and preaching. It covers significant details from every book in the Old Testament in an inspirational yet informative manner.</w:t>
      </w:r>
    </w:p>
    <w:p w14:paraId="0FF0824C" w14:textId="77777777" w:rsidR="00F2412E" w:rsidRPr="00787C7D" w:rsidRDefault="00F2412E" w:rsidP="00F2412E">
      <w:r w:rsidRPr="00787C7D">
        <w:t>Materials required: Old Testament Survey (IST) by Global University Staff and Faculty</w:t>
      </w:r>
    </w:p>
    <w:p w14:paraId="18C36578" w14:textId="77777777" w:rsidR="00F2412E" w:rsidRPr="00787C7D" w:rsidRDefault="00F2412E" w:rsidP="00F2412E">
      <w:r w:rsidRPr="00787C7D">
        <w:t>Materials recommended: They Spoke from God edited by William C. Williams</w:t>
      </w:r>
    </w:p>
    <w:p w14:paraId="01E358DF" w14:textId="77777777" w:rsidR="00B84EC4" w:rsidRPr="00787C7D" w:rsidRDefault="00B84EC4"/>
    <w:sectPr w:rsidR="00B84EC4" w:rsidRPr="00787C7D" w:rsidSect="000E6BE7">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334F9" w14:textId="77777777" w:rsidR="00221F62" w:rsidRDefault="00221F62" w:rsidP="00C57696">
      <w:pPr>
        <w:spacing w:after="0" w:line="240" w:lineRule="auto"/>
      </w:pPr>
      <w:r>
        <w:separator/>
      </w:r>
    </w:p>
  </w:endnote>
  <w:endnote w:type="continuationSeparator" w:id="0">
    <w:p w14:paraId="366A79D7" w14:textId="77777777" w:rsidR="00221F62" w:rsidRDefault="00221F62" w:rsidP="00C5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F157D" w14:textId="77777777" w:rsidR="00221F62" w:rsidRDefault="00221F62" w:rsidP="00C57696">
      <w:pPr>
        <w:spacing w:after="0" w:line="240" w:lineRule="auto"/>
      </w:pPr>
      <w:r>
        <w:separator/>
      </w:r>
    </w:p>
  </w:footnote>
  <w:footnote w:type="continuationSeparator" w:id="0">
    <w:p w14:paraId="7472AAAB" w14:textId="77777777" w:rsidR="00221F62" w:rsidRDefault="00221F62" w:rsidP="00C576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2E"/>
    <w:rsid w:val="000E6BE7"/>
    <w:rsid w:val="00221F62"/>
    <w:rsid w:val="003719B9"/>
    <w:rsid w:val="004F15B3"/>
    <w:rsid w:val="006072D8"/>
    <w:rsid w:val="006D32A8"/>
    <w:rsid w:val="00787C7D"/>
    <w:rsid w:val="00922AAB"/>
    <w:rsid w:val="00A75BC3"/>
    <w:rsid w:val="00B84EC4"/>
    <w:rsid w:val="00C57696"/>
    <w:rsid w:val="00D43827"/>
    <w:rsid w:val="00F2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B9253"/>
  <w15:chartTrackingRefBased/>
  <w15:docId w15:val="{A27AAD37-83F4-40B5-AB09-FFBBCF39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696"/>
  </w:style>
  <w:style w:type="paragraph" w:styleId="Footer">
    <w:name w:val="footer"/>
    <w:basedOn w:val="Normal"/>
    <w:link w:val="FooterChar"/>
    <w:uiPriority w:val="99"/>
    <w:unhideWhenUsed/>
    <w:rsid w:val="00C57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696"/>
  </w:style>
  <w:style w:type="character" w:styleId="Hyperlink">
    <w:name w:val="Hyperlink"/>
    <w:basedOn w:val="DefaultParagraphFont"/>
    <w:uiPriority w:val="99"/>
    <w:unhideWhenUsed/>
    <w:rsid w:val="00922AAB"/>
    <w:rPr>
      <w:color w:val="0563C1" w:themeColor="hyperlink"/>
      <w:u w:val="single"/>
    </w:rPr>
  </w:style>
  <w:style w:type="character" w:customStyle="1" w:styleId="UnresolvedMention">
    <w:name w:val="Unresolved Mention"/>
    <w:basedOn w:val="DefaultParagraphFont"/>
    <w:uiPriority w:val="99"/>
    <w:semiHidden/>
    <w:unhideWhenUsed/>
    <w:rsid w:val="00922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080808">
      <w:bodyDiv w:val="1"/>
      <w:marLeft w:val="0"/>
      <w:marRight w:val="0"/>
      <w:marTop w:val="0"/>
      <w:marBottom w:val="0"/>
      <w:divBdr>
        <w:top w:val="none" w:sz="0" w:space="0" w:color="auto"/>
        <w:left w:val="none" w:sz="0" w:space="0" w:color="auto"/>
        <w:bottom w:val="none" w:sz="0" w:space="0" w:color="auto"/>
        <w:right w:val="none" w:sz="0" w:space="0" w:color="auto"/>
      </w:divBdr>
      <w:divsChild>
        <w:div w:id="1405451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Debbie Youngblood</cp:lastModifiedBy>
  <cp:revision>2</cp:revision>
  <dcterms:created xsi:type="dcterms:W3CDTF">2022-07-23T14:18:00Z</dcterms:created>
  <dcterms:modified xsi:type="dcterms:W3CDTF">2022-07-23T14:18:00Z</dcterms:modified>
</cp:coreProperties>
</file>